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F57" w:rsidRPr="00C4202A" w:rsidRDefault="00BD7F57" w:rsidP="00BD7F57">
      <w:pPr>
        <w:pStyle w:val="1"/>
        <w:shd w:val="clear" w:color="auto" w:fill="FFFFFF"/>
        <w:jc w:val="center"/>
        <w:rPr>
          <w:color w:val="52596F"/>
          <w:sz w:val="28"/>
          <w:szCs w:val="28"/>
        </w:rPr>
      </w:pPr>
      <w:r w:rsidRPr="00C4202A">
        <w:rPr>
          <w:color w:val="52596F"/>
          <w:sz w:val="28"/>
          <w:szCs w:val="28"/>
        </w:rPr>
        <w:fldChar w:fldCharType="begin"/>
      </w:r>
      <w:r w:rsidRPr="00C4202A">
        <w:rPr>
          <w:color w:val="52596F"/>
          <w:sz w:val="28"/>
          <w:szCs w:val="28"/>
        </w:rPr>
        <w:instrText xml:space="preserve"> HYPERLINK "http://ds2nlomov.ucoz.net/Krivosheevka/materialno-tekhnicheskoe_obespechenie_v_filiale_v_.pdf" </w:instrText>
      </w:r>
      <w:r w:rsidRPr="00C4202A">
        <w:rPr>
          <w:color w:val="52596F"/>
          <w:sz w:val="28"/>
          <w:szCs w:val="28"/>
        </w:rPr>
        <w:fldChar w:fldCharType="separate"/>
      </w:r>
      <w:r w:rsidRPr="00C4202A">
        <w:rPr>
          <w:rStyle w:val="a3"/>
          <w:b/>
          <w:bCs/>
          <w:color w:val="000000"/>
          <w:sz w:val="28"/>
          <w:szCs w:val="28"/>
          <w:u w:val="none"/>
        </w:rPr>
        <w:t xml:space="preserve">Обеспеченность специально оборудованными помещениями для организации образовательного процесса     и   оборудования для образовательной, развивающей деятельности с детьми      в филиале </w:t>
      </w:r>
      <w:r w:rsidR="00C4202A">
        <w:rPr>
          <w:rStyle w:val="a3"/>
          <w:b/>
          <w:bCs/>
          <w:color w:val="000000"/>
          <w:sz w:val="28"/>
          <w:szCs w:val="28"/>
          <w:u w:val="none"/>
        </w:rPr>
        <w:t xml:space="preserve">            </w:t>
      </w:r>
      <w:proofErr w:type="gramStart"/>
      <w:r w:rsidRPr="00C4202A">
        <w:rPr>
          <w:rStyle w:val="a3"/>
          <w:b/>
          <w:bCs/>
          <w:color w:val="000000"/>
          <w:sz w:val="28"/>
          <w:szCs w:val="28"/>
          <w:u w:val="none"/>
        </w:rPr>
        <w:t>в</w:t>
      </w:r>
      <w:proofErr w:type="gramEnd"/>
      <w:r w:rsidRPr="00C4202A">
        <w:rPr>
          <w:rStyle w:val="a3"/>
          <w:b/>
          <w:bCs/>
          <w:color w:val="000000"/>
          <w:sz w:val="28"/>
          <w:szCs w:val="28"/>
          <w:u w:val="none"/>
        </w:rPr>
        <w:t xml:space="preserve"> с. </w:t>
      </w:r>
      <w:proofErr w:type="spellStart"/>
      <w:r w:rsidRPr="00C4202A">
        <w:rPr>
          <w:rStyle w:val="a3"/>
          <w:b/>
          <w:bCs/>
          <w:color w:val="000000"/>
          <w:sz w:val="28"/>
          <w:szCs w:val="28"/>
          <w:u w:val="none"/>
        </w:rPr>
        <w:t>Кривошеевка</w:t>
      </w:r>
      <w:proofErr w:type="spellEnd"/>
      <w:r w:rsidRPr="00C4202A">
        <w:rPr>
          <w:color w:val="52596F"/>
          <w:sz w:val="28"/>
          <w:szCs w:val="28"/>
        </w:rPr>
        <w:fldChar w:fldCharType="end"/>
      </w:r>
    </w:p>
    <w:p w:rsidR="00336592" w:rsidRPr="004367D6" w:rsidRDefault="00336592" w:rsidP="00336592">
      <w:pPr>
        <w:pStyle w:val="10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36592" w:rsidRPr="004367D6" w:rsidTr="003D1D94">
        <w:tc>
          <w:tcPr>
            <w:tcW w:w="3190" w:type="dxa"/>
          </w:tcPr>
          <w:p w:rsidR="00336592" w:rsidRPr="004367D6" w:rsidRDefault="00336592" w:rsidP="003D1D94">
            <w:pPr>
              <w:pStyle w:val="10"/>
              <w:jc w:val="both"/>
              <w:rPr>
                <w:rFonts w:ascii="Times New Roman" w:hAnsi="Times New Roman" w:cs="Times New Roman"/>
                <w:b/>
              </w:rPr>
            </w:pPr>
            <w:r w:rsidRPr="004367D6">
              <w:rPr>
                <w:rFonts w:ascii="Times New Roman" w:hAnsi="Times New Roman" w:cs="Times New Roman"/>
                <w:b/>
              </w:rPr>
              <w:t>Вид  помещения</w:t>
            </w:r>
          </w:p>
        </w:tc>
        <w:tc>
          <w:tcPr>
            <w:tcW w:w="3190" w:type="dxa"/>
          </w:tcPr>
          <w:p w:rsidR="00336592" w:rsidRPr="004367D6" w:rsidRDefault="00336592" w:rsidP="003D1D94">
            <w:pPr>
              <w:pStyle w:val="1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67D6">
              <w:rPr>
                <w:rFonts w:ascii="Times New Roman" w:hAnsi="Times New Roman" w:cs="Times New Roman"/>
                <w:b/>
                <w:bCs/>
              </w:rPr>
              <w:t xml:space="preserve">Основное  предназначение </w:t>
            </w:r>
          </w:p>
        </w:tc>
        <w:tc>
          <w:tcPr>
            <w:tcW w:w="3191" w:type="dxa"/>
          </w:tcPr>
          <w:p w:rsidR="00336592" w:rsidRPr="004367D6" w:rsidRDefault="00336592" w:rsidP="003D1D94">
            <w:pPr>
              <w:pStyle w:val="1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67D6">
              <w:rPr>
                <w:rFonts w:ascii="Times New Roman" w:hAnsi="Times New Roman" w:cs="Times New Roman"/>
                <w:b/>
                <w:bCs/>
              </w:rPr>
              <w:t xml:space="preserve">Оснащение </w:t>
            </w:r>
          </w:p>
        </w:tc>
      </w:tr>
      <w:tr w:rsidR="00336592" w:rsidRPr="004367D6" w:rsidTr="003D1D94">
        <w:tc>
          <w:tcPr>
            <w:tcW w:w="3190" w:type="dxa"/>
          </w:tcPr>
          <w:p w:rsidR="00336592" w:rsidRPr="004367D6" w:rsidRDefault="00336592" w:rsidP="003D1D94">
            <w:pPr>
              <w:pStyle w:val="10"/>
              <w:jc w:val="both"/>
              <w:rPr>
                <w:rFonts w:ascii="Times New Roman" w:hAnsi="Times New Roman" w:cs="Times New Roman"/>
                <w:b/>
              </w:rPr>
            </w:pPr>
            <w:r w:rsidRPr="004367D6">
              <w:rPr>
                <w:rFonts w:ascii="Times New Roman" w:hAnsi="Times New Roman" w:cs="Times New Roman"/>
                <w:b/>
              </w:rPr>
              <w:t>Музыкальный  зал</w:t>
            </w:r>
          </w:p>
          <w:p w:rsidR="00336592" w:rsidRPr="004367D6" w:rsidRDefault="00336592" w:rsidP="003D1D94">
            <w:pPr>
              <w:pStyle w:val="1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0" w:type="dxa"/>
          </w:tcPr>
          <w:p w:rsidR="00336592" w:rsidRPr="004367D6" w:rsidRDefault="00336592" w:rsidP="00336592">
            <w:pPr>
              <w:pStyle w:val="10"/>
              <w:numPr>
                <w:ilvl w:val="0"/>
                <w:numId w:val="5"/>
              </w:numPr>
              <w:ind w:left="491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Непосредственно образовательная деятельность;</w:t>
            </w:r>
          </w:p>
          <w:p w:rsidR="00336592" w:rsidRPr="004367D6" w:rsidRDefault="00336592" w:rsidP="00336592">
            <w:pPr>
              <w:pStyle w:val="10"/>
              <w:numPr>
                <w:ilvl w:val="0"/>
                <w:numId w:val="5"/>
              </w:numPr>
              <w:ind w:left="491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утренняя  гимнастика;</w:t>
            </w:r>
          </w:p>
          <w:p w:rsidR="00336592" w:rsidRPr="004367D6" w:rsidRDefault="00336592" w:rsidP="00336592">
            <w:pPr>
              <w:pStyle w:val="10"/>
              <w:numPr>
                <w:ilvl w:val="0"/>
                <w:numId w:val="5"/>
              </w:numPr>
              <w:ind w:left="491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 xml:space="preserve">досуговые мероприятия; </w:t>
            </w:r>
          </w:p>
          <w:p w:rsidR="00336592" w:rsidRPr="004367D6" w:rsidRDefault="00336592" w:rsidP="00336592">
            <w:pPr>
              <w:pStyle w:val="10"/>
              <w:numPr>
                <w:ilvl w:val="0"/>
                <w:numId w:val="5"/>
              </w:numPr>
              <w:ind w:left="491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праздники и развлечения;</w:t>
            </w:r>
          </w:p>
          <w:p w:rsidR="00336592" w:rsidRPr="004367D6" w:rsidRDefault="00336592" w:rsidP="00336592">
            <w:pPr>
              <w:pStyle w:val="10"/>
              <w:numPr>
                <w:ilvl w:val="0"/>
                <w:numId w:val="5"/>
              </w:numPr>
              <w:ind w:left="491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театрализованные представления</w:t>
            </w:r>
          </w:p>
          <w:p w:rsidR="00336592" w:rsidRPr="004367D6" w:rsidRDefault="00336592" w:rsidP="00336592">
            <w:pPr>
              <w:pStyle w:val="10"/>
              <w:numPr>
                <w:ilvl w:val="0"/>
                <w:numId w:val="5"/>
              </w:numPr>
              <w:ind w:left="491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родительские собрания и прочие мероприятия для родителей.</w:t>
            </w:r>
          </w:p>
          <w:p w:rsidR="00336592" w:rsidRPr="004367D6" w:rsidRDefault="00336592" w:rsidP="003D1D94">
            <w:pPr>
              <w:pStyle w:val="1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1" w:type="dxa"/>
          </w:tcPr>
          <w:p w:rsidR="00336592" w:rsidRPr="004367D6" w:rsidRDefault="00336592" w:rsidP="003365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Пианино цифровое, музыкальный центр, телевизор,</w:t>
            </w:r>
          </w:p>
          <w:p w:rsidR="00336592" w:rsidRPr="004367D6" w:rsidRDefault="00336592" w:rsidP="003365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проектор, экран для проектора,</w:t>
            </w:r>
          </w:p>
          <w:p w:rsidR="00336592" w:rsidRPr="004367D6" w:rsidRDefault="00336592" w:rsidP="003365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микрофон,  акустическая система,</w:t>
            </w:r>
          </w:p>
          <w:p w:rsidR="00336592" w:rsidRPr="004367D6" w:rsidRDefault="00336592" w:rsidP="003365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ксилофон (12тонов),  детские музыкальные инструменты: барабан, бубен, маракас; </w:t>
            </w:r>
            <w:proofErr w:type="spellStart"/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констаньеты</w:t>
            </w:r>
            <w:proofErr w:type="spellEnd"/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336592" w:rsidRPr="004367D6" w:rsidRDefault="00336592" w:rsidP="003365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колокольчики, погремушки,  ложки деревянные, треугольник</w:t>
            </w:r>
            <w:r w:rsidR="00C90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(малый, средний, большой), балалайка,  гармонь, дудочка. </w:t>
            </w:r>
            <w:proofErr w:type="gramEnd"/>
          </w:p>
          <w:p w:rsidR="00336592" w:rsidRPr="004367D6" w:rsidRDefault="00336592" w:rsidP="003365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Костюмы для театрализованной деятельности  (детские,  и взрослые).</w:t>
            </w:r>
          </w:p>
          <w:p w:rsidR="00336592" w:rsidRPr="004367D6" w:rsidRDefault="00336592" w:rsidP="003365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Ширма для кукольного театра. </w:t>
            </w:r>
          </w:p>
          <w:p w:rsidR="00336592" w:rsidRPr="004367D6" w:rsidRDefault="00336592" w:rsidP="0033659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Хореографический станок.</w:t>
            </w:r>
          </w:p>
        </w:tc>
      </w:tr>
      <w:tr w:rsidR="00336592" w:rsidRPr="004367D6" w:rsidTr="003D1D94">
        <w:tc>
          <w:tcPr>
            <w:tcW w:w="3190" w:type="dxa"/>
          </w:tcPr>
          <w:p w:rsidR="00336592" w:rsidRPr="004367D6" w:rsidRDefault="00336592" w:rsidP="003D1D94">
            <w:pPr>
              <w:pStyle w:val="10"/>
              <w:jc w:val="both"/>
              <w:rPr>
                <w:rFonts w:ascii="Times New Roman" w:hAnsi="Times New Roman" w:cs="Times New Roman"/>
                <w:b/>
              </w:rPr>
            </w:pPr>
            <w:r w:rsidRPr="004367D6">
              <w:rPr>
                <w:rFonts w:ascii="Times New Roman" w:hAnsi="Times New Roman" w:cs="Times New Roman"/>
                <w:b/>
              </w:rPr>
              <w:t>Спортивный зал</w:t>
            </w:r>
          </w:p>
        </w:tc>
        <w:tc>
          <w:tcPr>
            <w:tcW w:w="3190" w:type="dxa"/>
          </w:tcPr>
          <w:p w:rsidR="00336592" w:rsidRPr="004367D6" w:rsidRDefault="00336592" w:rsidP="00336592">
            <w:pPr>
              <w:pStyle w:val="10"/>
              <w:numPr>
                <w:ilvl w:val="0"/>
                <w:numId w:val="5"/>
              </w:numPr>
              <w:ind w:left="491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Непосредственно образовательная деятельность;</w:t>
            </w:r>
          </w:p>
          <w:p w:rsidR="00336592" w:rsidRPr="004367D6" w:rsidRDefault="00336592" w:rsidP="00336592">
            <w:pPr>
              <w:pStyle w:val="10"/>
              <w:numPr>
                <w:ilvl w:val="0"/>
                <w:numId w:val="5"/>
              </w:numPr>
              <w:ind w:left="491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утренняя  гимнастика;</w:t>
            </w:r>
          </w:p>
          <w:p w:rsidR="00336592" w:rsidRPr="004367D6" w:rsidRDefault="00336592" w:rsidP="00336592">
            <w:pPr>
              <w:pStyle w:val="10"/>
              <w:numPr>
                <w:ilvl w:val="0"/>
                <w:numId w:val="5"/>
              </w:numPr>
              <w:ind w:left="491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досуговые мероприятия;</w:t>
            </w:r>
          </w:p>
          <w:p w:rsidR="00336592" w:rsidRPr="004367D6" w:rsidRDefault="00336592" w:rsidP="00336592">
            <w:pPr>
              <w:pStyle w:val="10"/>
              <w:numPr>
                <w:ilvl w:val="0"/>
                <w:numId w:val="5"/>
              </w:numPr>
              <w:ind w:left="491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спортивные праздники.</w:t>
            </w:r>
          </w:p>
          <w:p w:rsidR="00336592" w:rsidRPr="004367D6" w:rsidRDefault="00336592" w:rsidP="003D1D94">
            <w:pPr>
              <w:pStyle w:val="10"/>
              <w:ind w:left="131"/>
              <w:jc w:val="both"/>
              <w:rPr>
                <w:rFonts w:ascii="Times New Roman" w:hAnsi="Times New Roman" w:cs="Times New Roman"/>
              </w:rPr>
            </w:pPr>
          </w:p>
          <w:p w:rsidR="00336592" w:rsidRPr="004367D6" w:rsidRDefault="00336592" w:rsidP="003D1D94">
            <w:pPr>
              <w:pStyle w:val="10"/>
              <w:ind w:left="49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336592" w:rsidRPr="004367D6" w:rsidRDefault="00336592" w:rsidP="003365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Стенка гимнастическая шведская, гимнастические скамейки, спортивный модуль,</w:t>
            </w:r>
          </w:p>
          <w:p w:rsidR="00336592" w:rsidRPr="004367D6" w:rsidRDefault="00336592" w:rsidP="003365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маты,  батут, интерактивный сухой бассейн с пультом управления, детские тренажеры, гимнастический ролик, диск здоровья, гантели, лестница мостик, модули настенные (стенка, </w:t>
            </w:r>
            <w:proofErr w:type="spellStart"/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скалодром</w:t>
            </w:r>
            <w:proofErr w:type="spellEnd"/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лестница),</w:t>
            </w:r>
            <w:proofErr w:type="gramEnd"/>
          </w:p>
          <w:p w:rsidR="00336592" w:rsidRPr="004367D6" w:rsidRDefault="00336592" w:rsidP="003365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тоннель для лазания, </w:t>
            </w:r>
          </w:p>
          <w:p w:rsidR="00336592" w:rsidRPr="004367D6" w:rsidRDefault="00336592" w:rsidP="003365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детский набор мягких модулей для игр и соревнований, дуги разной высоты,  мячи резиновые разно размера, мячи набивные,</w:t>
            </w:r>
          </w:p>
          <w:p w:rsidR="00336592" w:rsidRPr="004367D6" w:rsidRDefault="00336592" w:rsidP="003365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обручи разного размера, мяч </w:t>
            </w:r>
            <w:proofErr w:type="spellStart"/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фитбольный</w:t>
            </w:r>
            <w:proofErr w:type="spellEnd"/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разных размеров,</w:t>
            </w:r>
          </w:p>
          <w:p w:rsidR="00336592" w:rsidRPr="004367D6" w:rsidRDefault="00336592" w:rsidP="003365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скакалки конусы для разметки, мяч волейбольный,</w:t>
            </w:r>
          </w:p>
          <w:p w:rsidR="00336592" w:rsidRPr="004367D6" w:rsidRDefault="00336592" w:rsidP="003365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мяч баскетбольный,  мяч футбольный.</w:t>
            </w:r>
          </w:p>
        </w:tc>
      </w:tr>
      <w:tr w:rsidR="00336592" w:rsidRPr="004367D6" w:rsidTr="003D1D94">
        <w:tc>
          <w:tcPr>
            <w:tcW w:w="3190" w:type="dxa"/>
          </w:tcPr>
          <w:p w:rsidR="00336592" w:rsidRPr="004367D6" w:rsidRDefault="00336592" w:rsidP="003D1D94">
            <w:pPr>
              <w:pStyle w:val="10"/>
              <w:jc w:val="both"/>
              <w:rPr>
                <w:rFonts w:ascii="Times New Roman" w:hAnsi="Times New Roman" w:cs="Times New Roman"/>
                <w:b/>
              </w:rPr>
            </w:pPr>
            <w:r w:rsidRPr="004367D6">
              <w:rPr>
                <w:rFonts w:ascii="Times New Roman" w:hAnsi="Times New Roman" w:cs="Times New Roman"/>
                <w:b/>
              </w:rPr>
              <w:lastRenderedPageBreak/>
              <w:t>Бассейн</w:t>
            </w:r>
          </w:p>
        </w:tc>
        <w:tc>
          <w:tcPr>
            <w:tcW w:w="3190" w:type="dxa"/>
          </w:tcPr>
          <w:p w:rsidR="00336592" w:rsidRPr="004367D6" w:rsidRDefault="00336592" w:rsidP="00C4202A">
            <w:pPr>
              <w:pStyle w:val="10"/>
              <w:numPr>
                <w:ilvl w:val="0"/>
                <w:numId w:val="5"/>
              </w:numPr>
              <w:ind w:left="491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Проведение организованных занятий по плаванию для физического развития и укрепления здоровья детей, подвижных игр и развлечений на воде,</w:t>
            </w:r>
          </w:p>
          <w:p w:rsidR="00336592" w:rsidRPr="004367D6" w:rsidRDefault="00336592" w:rsidP="00C4202A">
            <w:pPr>
              <w:pStyle w:val="10"/>
              <w:numPr>
                <w:ilvl w:val="0"/>
                <w:numId w:val="5"/>
              </w:numPr>
              <w:ind w:left="491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самостоятельная двигательная активности.</w:t>
            </w:r>
          </w:p>
          <w:p w:rsidR="00336592" w:rsidRPr="004367D6" w:rsidRDefault="00336592" w:rsidP="003D1D94">
            <w:pPr>
              <w:pStyle w:val="10"/>
              <w:ind w:left="49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336592" w:rsidRPr="004367D6" w:rsidRDefault="00336592" w:rsidP="003365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Дорожка резиновая 1,5 м., дорожка для профилактики плоскостопия,</w:t>
            </w:r>
          </w:p>
          <w:p w:rsidR="00336592" w:rsidRPr="004367D6" w:rsidRDefault="00336592" w:rsidP="003365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доска плавательная детская,</w:t>
            </w:r>
          </w:p>
          <w:p w:rsidR="00336592" w:rsidRPr="004367D6" w:rsidRDefault="00336592" w:rsidP="003365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игрушка надувная (плавающая),</w:t>
            </w:r>
          </w:p>
          <w:p w:rsidR="00336592" w:rsidRPr="004367D6" w:rsidRDefault="00336592" w:rsidP="003365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игрушка из плотной резины (тонущая),</w:t>
            </w:r>
          </w:p>
          <w:p w:rsidR="00336592" w:rsidRPr="004367D6" w:rsidRDefault="00336592" w:rsidP="003365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круг спасательный, шест длинный  2,5-3 м,  коврик резиновый  противоскользящий,  мячи резиновые, палка труба, длина 800мм, диаметр-30-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4367D6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40 мм, </w:t>
              </w:r>
            </w:smartTag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мягкий модуль спуск в бассейн,  разделительные дорожки для ограждения места купания ; ящики для инвентаря, </w:t>
            </w:r>
            <w:proofErr w:type="spellStart"/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нудл</w:t>
            </w:r>
            <w:proofErr w:type="spellEnd"/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детский</w:t>
            </w:r>
            <w:proofErr w:type="gramStart"/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мяч резиновый  (</w:t>
            </w:r>
            <w:smartTag w:uri="urn:schemas-microsoft-com:office:smarttags" w:element="metricconverter">
              <w:smartTagPr>
                <w:attr w:name="ProductID" w:val="125 мм"/>
              </w:smartTagPr>
              <w:r w:rsidRPr="004367D6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125 мм</w:t>
              </w:r>
            </w:smartTag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.,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4367D6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150 мм</w:t>
              </w:r>
            </w:smartTag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.) </w:t>
            </w:r>
          </w:p>
          <w:p w:rsidR="00336592" w:rsidRPr="004367D6" w:rsidRDefault="00336592" w:rsidP="003365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36592" w:rsidRPr="004367D6" w:rsidTr="003D1D94">
        <w:tc>
          <w:tcPr>
            <w:tcW w:w="3190" w:type="dxa"/>
          </w:tcPr>
          <w:p w:rsidR="00336592" w:rsidRPr="004367D6" w:rsidRDefault="00336592" w:rsidP="003D1D94">
            <w:pPr>
              <w:pStyle w:val="10"/>
              <w:jc w:val="both"/>
              <w:rPr>
                <w:rFonts w:ascii="Times New Roman" w:hAnsi="Times New Roman" w:cs="Times New Roman"/>
                <w:b/>
              </w:rPr>
            </w:pPr>
            <w:r w:rsidRPr="004367D6">
              <w:rPr>
                <w:rFonts w:ascii="Times New Roman" w:hAnsi="Times New Roman" w:cs="Times New Roman"/>
                <w:b/>
              </w:rPr>
              <w:t>Изостудия</w:t>
            </w:r>
          </w:p>
        </w:tc>
        <w:tc>
          <w:tcPr>
            <w:tcW w:w="3190" w:type="dxa"/>
          </w:tcPr>
          <w:p w:rsidR="00336592" w:rsidRPr="004367D6" w:rsidRDefault="00336592" w:rsidP="00C4202A">
            <w:pPr>
              <w:pStyle w:val="10"/>
              <w:numPr>
                <w:ilvl w:val="0"/>
                <w:numId w:val="5"/>
              </w:numPr>
              <w:ind w:left="491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  <w:shd w:val="clear" w:color="auto" w:fill="FFFFFF"/>
              </w:rPr>
              <w:t xml:space="preserve"> Проведение специально организованных занятий с детьми дошкольного возраста по изобразительной деятельности;</w:t>
            </w:r>
          </w:p>
          <w:p w:rsidR="00336592" w:rsidRPr="004367D6" w:rsidRDefault="00336592" w:rsidP="00C4202A">
            <w:pPr>
              <w:pStyle w:val="10"/>
              <w:numPr>
                <w:ilvl w:val="0"/>
                <w:numId w:val="5"/>
              </w:numPr>
              <w:ind w:left="491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  <w:shd w:val="clear" w:color="auto" w:fill="FFFFFF"/>
              </w:rPr>
              <w:t> организация дополнительного образования детей через индивидуальную и кружковую работу.</w:t>
            </w:r>
          </w:p>
        </w:tc>
        <w:tc>
          <w:tcPr>
            <w:tcW w:w="3191" w:type="dxa"/>
          </w:tcPr>
          <w:p w:rsidR="00336592" w:rsidRPr="004367D6" w:rsidRDefault="00336592" w:rsidP="003365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Столы «Ромашка» на регулируемых ножках, стулья детские, учебно-методический комплект </w:t>
            </w:r>
            <w:proofErr w:type="gramStart"/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ИЗО, </w:t>
            </w:r>
          </w:p>
          <w:p w:rsidR="00336592" w:rsidRPr="004367D6" w:rsidRDefault="00336592" w:rsidP="00336592">
            <w:pPr>
              <w:pStyle w:val="10"/>
              <w:rPr>
                <w:rFonts w:ascii="Times New Roman" w:hAnsi="Times New Roman" w:cs="Times New Roman"/>
              </w:rPr>
            </w:pPr>
            <w:proofErr w:type="spellStart"/>
            <w:r w:rsidRPr="004367D6">
              <w:rPr>
                <w:rFonts w:ascii="Times New Roman" w:hAnsi="Times New Roman" w:cs="Times New Roman"/>
                <w:lang w:eastAsia="en-US"/>
              </w:rPr>
              <w:t>молберт</w:t>
            </w:r>
            <w:proofErr w:type="spellEnd"/>
            <w:r w:rsidRPr="004367D6">
              <w:rPr>
                <w:rFonts w:ascii="Times New Roman" w:hAnsi="Times New Roman" w:cs="Times New Roman"/>
                <w:lang w:eastAsia="en-US"/>
              </w:rPr>
              <w:t xml:space="preserve"> взрослый двухсторонний, мольберт двухсторонний магнитный, интерактивная доска, </w:t>
            </w:r>
            <w:proofErr w:type="spellStart"/>
            <w:r w:rsidRPr="004367D6">
              <w:rPr>
                <w:rFonts w:ascii="Times New Roman" w:hAnsi="Times New Roman" w:cs="Times New Roman"/>
                <w:lang w:eastAsia="en-US"/>
              </w:rPr>
              <w:t>фланелеграф</w:t>
            </w:r>
            <w:proofErr w:type="spellEnd"/>
            <w:r w:rsidRPr="004367D6">
              <w:rPr>
                <w:rFonts w:ascii="Times New Roman" w:hAnsi="Times New Roman" w:cs="Times New Roman"/>
                <w:lang w:eastAsia="en-US"/>
              </w:rPr>
              <w:t xml:space="preserve">, методические пособия по </w:t>
            </w:r>
            <w:proofErr w:type="gramStart"/>
            <w:r w:rsidRPr="004367D6">
              <w:rPr>
                <w:rFonts w:ascii="Times New Roman" w:hAnsi="Times New Roman" w:cs="Times New Roman"/>
                <w:lang w:eastAsia="en-US"/>
              </w:rPr>
              <w:t>ИЗО</w:t>
            </w:r>
            <w:proofErr w:type="gramEnd"/>
            <w:r w:rsidRPr="004367D6">
              <w:rPr>
                <w:rFonts w:ascii="Times New Roman" w:hAnsi="Times New Roman" w:cs="Times New Roman"/>
                <w:lang w:eastAsia="en-US"/>
              </w:rPr>
              <w:t xml:space="preserve">; наглядный  иллюстративный материал,  песок кварцевый для рисования,  доска магнитно-маркерная, репродукции,  подвеска настенная,  картины для оформления кабинета, таблицы демонстрационные  «Декоративно-прикладное искусство, мастера русского пейзажа (комплект </w:t>
            </w:r>
            <w:r w:rsidRPr="004367D6">
              <w:rPr>
                <w:rFonts w:ascii="Times New Roman" w:hAnsi="Times New Roman" w:cs="Times New Roman"/>
                <w:lang w:eastAsia="en-US"/>
              </w:rPr>
              <w:lastRenderedPageBreak/>
              <w:t>репродукций), жанры живописи, шедевры Государственной Третьяковской галереи.</w:t>
            </w:r>
          </w:p>
        </w:tc>
      </w:tr>
      <w:tr w:rsidR="00336592" w:rsidRPr="004367D6" w:rsidTr="003D1D94">
        <w:tc>
          <w:tcPr>
            <w:tcW w:w="3190" w:type="dxa"/>
          </w:tcPr>
          <w:p w:rsidR="00336592" w:rsidRPr="004367D6" w:rsidRDefault="00336592" w:rsidP="003D1D94">
            <w:pPr>
              <w:pStyle w:val="10"/>
              <w:jc w:val="both"/>
              <w:rPr>
                <w:rFonts w:ascii="Times New Roman" w:hAnsi="Times New Roman" w:cs="Times New Roman"/>
                <w:b/>
              </w:rPr>
            </w:pPr>
            <w:r w:rsidRPr="004367D6">
              <w:rPr>
                <w:rFonts w:ascii="Times New Roman" w:hAnsi="Times New Roman" w:cs="Times New Roman"/>
                <w:b/>
              </w:rPr>
              <w:lastRenderedPageBreak/>
              <w:t>Сенсорная комната</w:t>
            </w:r>
          </w:p>
        </w:tc>
        <w:tc>
          <w:tcPr>
            <w:tcW w:w="3190" w:type="dxa"/>
          </w:tcPr>
          <w:p w:rsidR="00336592" w:rsidRPr="004367D6" w:rsidRDefault="00336592" w:rsidP="00C4202A">
            <w:pPr>
              <w:pStyle w:val="10"/>
              <w:numPr>
                <w:ilvl w:val="0"/>
                <w:numId w:val="5"/>
              </w:numPr>
              <w:ind w:left="491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 xml:space="preserve">Снятие мышечного напряжения, </w:t>
            </w:r>
          </w:p>
          <w:p w:rsidR="00336592" w:rsidRPr="004367D6" w:rsidRDefault="00336592" w:rsidP="00C4202A">
            <w:pPr>
              <w:pStyle w:val="10"/>
              <w:numPr>
                <w:ilvl w:val="0"/>
                <w:numId w:val="5"/>
              </w:numPr>
              <w:ind w:left="491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 xml:space="preserve">коррекция различных нарушений, </w:t>
            </w:r>
          </w:p>
          <w:p w:rsidR="00336592" w:rsidRPr="004367D6" w:rsidRDefault="00336592" w:rsidP="00C4202A">
            <w:pPr>
              <w:pStyle w:val="10"/>
              <w:numPr>
                <w:ilvl w:val="0"/>
                <w:numId w:val="5"/>
              </w:numPr>
              <w:ind w:left="491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 xml:space="preserve">создание положительного эмоционального фона, активизация различных функций центральной нервной системы, </w:t>
            </w:r>
          </w:p>
          <w:p w:rsidR="00336592" w:rsidRPr="004367D6" w:rsidRDefault="00336592" w:rsidP="00C4202A">
            <w:pPr>
              <w:pStyle w:val="10"/>
              <w:numPr>
                <w:ilvl w:val="0"/>
                <w:numId w:val="5"/>
              </w:numPr>
              <w:ind w:left="491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 xml:space="preserve">снятие утомления от насыщенного информационного потока и многое, многое другое. </w:t>
            </w:r>
          </w:p>
          <w:p w:rsidR="00336592" w:rsidRPr="004367D6" w:rsidRDefault="00336592" w:rsidP="00C4202A">
            <w:pPr>
              <w:pStyle w:val="10"/>
              <w:numPr>
                <w:ilvl w:val="0"/>
                <w:numId w:val="5"/>
              </w:numPr>
              <w:ind w:left="491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Основное назначение сенсорной комнаты – создание гармоничного состояния, радости, спокойствия, и, как следствие, укрепление иммунитета.</w:t>
            </w:r>
          </w:p>
        </w:tc>
        <w:tc>
          <w:tcPr>
            <w:tcW w:w="3191" w:type="dxa"/>
          </w:tcPr>
          <w:p w:rsidR="00336592" w:rsidRPr="004367D6" w:rsidRDefault="00336592" w:rsidP="003365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Сухой бассейн </w:t>
            </w:r>
            <w:proofErr w:type="spellStart"/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вибромузыкальный</w:t>
            </w:r>
            <w:proofErr w:type="spellEnd"/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клавишами управления,  тактильная панель акустическая, потолок «Звездное небо», сенсорный уголок с 2-х сторонней подсветкой, сухой душ (интерактивный),  кресло мягкое для детей</w:t>
            </w:r>
            <w:proofErr w:type="gramStart"/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сенсорная тропа для ног, музыкальный центр, пучок </w:t>
            </w:r>
            <w:proofErr w:type="spellStart"/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фибероптических</w:t>
            </w:r>
            <w:proofErr w:type="spellEnd"/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волокон, установка </w:t>
            </w:r>
            <w:proofErr w:type="spellStart"/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аромотерапии</w:t>
            </w:r>
            <w:proofErr w:type="spellEnd"/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«Эфа», проектор БОЛИД-LEO.</w:t>
            </w:r>
          </w:p>
        </w:tc>
      </w:tr>
      <w:tr w:rsidR="00336592" w:rsidRPr="004367D6" w:rsidTr="003D1D94">
        <w:tc>
          <w:tcPr>
            <w:tcW w:w="3190" w:type="dxa"/>
          </w:tcPr>
          <w:p w:rsidR="00336592" w:rsidRPr="004367D6" w:rsidRDefault="00336592" w:rsidP="003D1D94">
            <w:pPr>
              <w:pStyle w:val="10"/>
              <w:jc w:val="both"/>
              <w:rPr>
                <w:rFonts w:ascii="Times New Roman" w:hAnsi="Times New Roman" w:cs="Times New Roman"/>
                <w:b/>
              </w:rPr>
            </w:pPr>
            <w:r w:rsidRPr="004367D6">
              <w:rPr>
                <w:rFonts w:ascii="Times New Roman" w:hAnsi="Times New Roman" w:cs="Times New Roman"/>
                <w:b/>
              </w:rPr>
              <w:t xml:space="preserve">Комната релаксации </w:t>
            </w:r>
          </w:p>
        </w:tc>
        <w:tc>
          <w:tcPr>
            <w:tcW w:w="3190" w:type="dxa"/>
          </w:tcPr>
          <w:p w:rsidR="00336592" w:rsidRPr="004367D6" w:rsidRDefault="00336592" w:rsidP="00C4202A">
            <w:pPr>
              <w:pStyle w:val="10"/>
              <w:numPr>
                <w:ilvl w:val="0"/>
                <w:numId w:val="5"/>
              </w:numPr>
              <w:ind w:left="491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  <w:shd w:val="clear" w:color="auto" w:fill="FFFFFF"/>
              </w:rPr>
              <w:t xml:space="preserve">  Психологическая, эмоциональная разгрузки,</w:t>
            </w:r>
          </w:p>
          <w:p w:rsidR="00336592" w:rsidRPr="004367D6" w:rsidRDefault="00336592" w:rsidP="00C4202A">
            <w:pPr>
              <w:pStyle w:val="10"/>
              <w:numPr>
                <w:ilvl w:val="0"/>
                <w:numId w:val="5"/>
              </w:numPr>
              <w:ind w:left="491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  <w:shd w:val="clear" w:color="auto" w:fill="FFFFFF"/>
              </w:rPr>
              <w:t xml:space="preserve">  развитие сенсорных качеств малышей.</w:t>
            </w:r>
          </w:p>
        </w:tc>
        <w:tc>
          <w:tcPr>
            <w:tcW w:w="3191" w:type="dxa"/>
          </w:tcPr>
          <w:p w:rsidR="00336592" w:rsidRPr="004367D6" w:rsidRDefault="00336592" w:rsidP="00336592">
            <w:pPr>
              <w:pStyle w:val="10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Музыкальный центр, мягкие кресла, воздушно-пузырьковая труба, волшебный шатер, сенсорный уголок с одной колонной, прибор динамической заливки света «Нарвана», кресло-мешок с гранулами.</w:t>
            </w:r>
          </w:p>
        </w:tc>
      </w:tr>
      <w:tr w:rsidR="00336592" w:rsidRPr="004367D6" w:rsidTr="003D1D94">
        <w:tc>
          <w:tcPr>
            <w:tcW w:w="3190" w:type="dxa"/>
          </w:tcPr>
          <w:p w:rsidR="00336592" w:rsidRPr="004367D6" w:rsidRDefault="00336592" w:rsidP="003D1D94">
            <w:pPr>
              <w:pStyle w:val="10"/>
              <w:jc w:val="both"/>
              <w:rPr>
                <w:rFonts w:ascii="Times New Roman" w:hAnsi="Times New Roman" w:cs="Times New Roman"/>
                <w:b/>
              </w:rPr>
            </w:pPr>
            <w:r w:rsidRPr="004367D6">
              <w:rPr>
                <w:rFonts w:ascii="Times New Roman" w:hAnsi="Times New Roman" w:cs="Times New Roman"/>
                <w:b/>
              </w:rPr>
              <w:t>Кабинет педагога-психолога</w:t>
            </w:r>
          </w:p>
        </w:tc>
        <w:tc>
          <w:tcPr>
            <w:tcW w:w="3190" w:type="dxa"/>
          </w:tcPr>
          <w:p w:rsidR="00336592" w:rsidRPr="004367D6" w:rsidRDefault="00336592" w:rsidP="00C4202A">
            <w:pPr>
              <w:pStyle w:val="10"/>
              <w:numPr>
                <w:ilvl w:val="0"/>
                <w:numId w:val="5"/>
              </w:numPr>
              <w:ind w:left="491"/>
              <w:rPr>
                <w:rFonts w:ascii="Times New Roman" w:hAnsi="Times New Roman" w:cs="Times New Roman"/>
                <w:shd w:val="clear" w:color="auto" w:fill="FFFFFF"/>
              </w:rPr>
            </w:pPr>
            <w:r w:rsidRPr="004367D6">
              <w:rPr>
                <w:rFonts w:ascii="Times New Roman" w:hAnsi="Times New Roman" w:cs="Times New Roman"/>
                <w:shd w:val="clear" w:color="auto" w:fill="FFFFFF"/>
              </w:rPr>
              <w:t>Оказание своевременной помощи детям, родителям и педагогам в решении психологических проблем развития, возникающих в различных жизненных ситуациях</w:t>
            </w:r>
          </w:p>
        </w:tc>
        <w:tc>
          <w:tcPr>
            <w:tcW w:w="3191" w:type="dxa"/>
          </w:tcPr>
          <w:p w:rsidR="00336592" w:rsidRPr="004367D6" w:rsidRDefault="00336592" w:rsidP="00336592">
            <w:pPr>
              <w:pStyle w:val="10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 xml:space="preserve">Стол, стул для педагога, стол журнальный, шкаф для методических пособий, кресла для отдыха, столы и стулья детские, компьютер, стол для рисования песком с подсветкой. </w:t>
            </w:r>
          </w:p>
        </w:tc>
      </w:tr>
      <w:tr w:rsidR="00336592" w:rsidRPr="004367D6" w:rsidTr="003D1D94">
        <w:tc>
          <w:tcPr>
            <w:tcW w:w="3190" w:type="dxa"/>
          </w:tcPr>
          <w:p w:rsidR="00336592" w:rsidRPr="004367D6" w:rsidRDefault="00336592" w:rsidP="003D1D94">
            <w:pPr>
              <w:pStyle w:val="10"/>
              <w:jc w:val="both"/>
              <w:rPr>
                <w:rFonts w:ascii="Times New Roman" w:hAnsi="Times New Roman" w:cs="Times New Roman"/>
                <w:b/>
              </w:rPr>
            </w:pPr>
            <w:r w:rsidRPr="004367D6">
              <w:rPr>
                <w:rFonts w:ascii="Times New Roman" w:hAnsi="Times New Roman" w:cs="Times New Roman"/>
                <w:b/>
              </w:rPr>
              <w:t>Кабинет логопеда</w:t>
            </w:r>
          </w:p>
        </w:tc>
        <w:tc>
          <w:tcPr>
            <w:tcW w:w="3190" w:type="dxa"/>
          </w:tcPr>
          <w:p w:rsidR="00336592" w:rsidRPr="004367D6" w:rsidRDefault="00336592" w:rsidP="00C4202A">
            <w:pPr>
              <w:pStyle w:val="10"/>
              <w:numPr>
                <w:ilvl w:val="0"/>
                <w:numId w:val="5"/>
              </w:numPr>
              <w:ind w:left="491"/>
              <w:rPr>
                <w:rFonts w:ascii="Times New Roman" w:hAnsi="Times New Roman" w:cs="Times New Roman"/>
                <w:shd w:val="clear" w:color="auto" w:fill="FFFFFF"/>
              </w:rPr>
            </w:pPr>
            <w:r w:rsidRPr="004367D6">
              <w:rPr>
                <w:rFonts w:ascii="Times New Roman" w:hAnsi="Times New Roman" w:cs="Times New Roman"/>
                <w:shd w:val="clear" w:color="auto" w:fill="FFFFFF"/>
              </w:rPr>
              <w:t xml:space="preserve">Специализированная  консультативно-диагностическая, коррекционно-восстановительная и психологическая помощь детям с различными </w:t>
            </w:r>
            <w:r w:rsidRPr="004367D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нарушениями речи.</w:t>
            </w:r>
          </w:p>
        </w:tc>
        <w:tc>
          <w:tcPr>
            <w:tcW w:w="3191" w:type="dxa"/>
          </w:tcPr>
          <w:p w:rsidR="00336592" w:rsidRPr="004367D6" w:rsidRDefault="00336592" w:rsidP="00336592">
            <w:pPr>
              <w:pStyle w:val="10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lastRenderedPageBreak/>
              <w:t>Стол логопеда профессиональный, шкафы для методических пособий, компьютер, детские столы и стулья, игрушки, методические пособия, методическая литература.</w:t>
            </w:r>
          </w:p>
        </w:tc>
      </w:tr>
      <w:tr w:rsidR="00336592" w:rsidRPr="004367D6" w:rsidTr="003D1D94">
        <w:tc>
          <w:tcPr>
            <w:tcW w:w="3190" w:type="dxa"/>
          </w:tcPr>
          <w:p w:rsidR="00336592" w:rsidRPr="004367D6" w:rsidRDefault="00336592" w:rsidP="003D1D94">
            <w:pPr>
              <w:pStyle w:val="10"/>
              <w:jc w:val="both"/>
              <w:rPr>
                <w:rFonts w:ascii="Times New Roman" w:hAnsi="Times New Roman" w:cs="Times New Roman"/>
                <w:b/>
              </w:rPr>
            </w:pPr>
            <w:r w:rsidRPr="004367D6">
              <w:rPr>
                <w:rFonts w:ascii="Times New Roman" w:hAnsi="Times New Roman" w:cs="Times New Roman"/>
                <w:b/>
              </w:rPr>
              <w:lastRenderedPageBreak/>
              <w:t>Игровая комната</w:t>
            </w:r>
          </w:p>
        </w:tc>
        <w:tc>
          <w:tcPr>
            <w:tcW w:w="3190" w:type="dxa"/>
          </w:tcPr>
          <w:p w:rsidR="00336592" w:rsidRPr="004367D6" w:rsidRDefault="00336592" w:rsidP="00336592">
            <w:pPr>
              <w:pStyle w:val="10"/>
              <w:numPr>
                <w:ilvl w:val="0"/>
                <w:numId w:val="5"/>
              </w:numPr>
              <w:ind w:left="491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 xml:space="preserve">Социализация, развитие важнейших навыков, необходимых для дальнейшей жизни. </w:t>
            </w:r>
          </w:p>
        </w:tc>
        <w:tc>
          <w:tcPr>
            <w:tcW w:w="3191" w:type="dxa"/>
          </w:tcPr>
          <w:p w:rsidR="00336592" w:rsidRPr="004367D6" w:rsidRDefault="00336592" w:rsidP="003365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Шкаф для игрушек, парта ученическая 2-х местная регулируемая, стул ученический регулируемый,  комплект игровой по теме «Транспорт»,</w:t>
            </w:r>
          </w:p>
          <w:p w:rsidR="00336592" w:rsidRPr="004367D6" w:rsidRDefault="00336592" w:rsidP="003365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комплект деревянных наборов для конструирования и развития логического мышления,</w:t>
            </w:r>
          </w:p>
          <w:p w:rsidR="00336592" w:rsidRPr="004367D6" w:rsidRDefault="00336592" w:rsidP="003365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 игровой кукольной мебели,</w:t>
            </w:r>
          </w:p>
          <w:p w:rsidR="00336592" w:rsidRPr="004367D6" w:rsidRDefault="00336592" w:rsidP="003365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конструкторы,</w:t>
            </w:r>
          </w:p>
          <w:p w:rsidR="00336592" w:rsidRPr="004367D6" w:rsidRDefault="00336592" w:rsidP="003365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набор кукол с одеждой,</w:t>
            </w:r>
          </w:p>
          <w:p w:rsidR="00336592" w:rsidRPr="004367D6" w:rsidRDefault="00336592" w:rsidP="003365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игрушки разные,</w:t>
            </w:r>
          </w:p>
          <w:p w:rsidR="00336592" w:rsidRPr="004367D6" w:rsidRDefault="00336592" w:rsidP="003365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каталки и качалки;</w:t>
            </w:r>
          </w:p>
          <w:p w:rsidR="00336592" w:rsidRPr="004367D6" w:rsidRDefault="00336592" w:rsidP="003365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горка детская со скатом, столик на ножках для рисования песком с подсветкой,</w:t>
            </w:r>
          </w:p>
          <w:p w:rsidR="00336592" w:rsidRPr="004367D6" w:rsidRDefault="00336592" w:rsidP="003365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67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сухой бассейн с наполнителем.</w:t>
            </w:r>
          </w:p>
        </w:tc>
      </w:tr>
      <w:tr w:rsidR="00336592" w:rsidRPr="004367D6" w:rsidTr="003D1D94">
        <w:tc>
          <w:tcPr>
            <w:tcW w:w="3190" w:type="dxa"/>
          </w:tcPr>
          <w:p w:rsidR="00336592" w:rsidRPr="004367D6" w:rsidRDefault="00336592" w:rsidP="003D1D94">
            <w:pPr>
              <w:pStyle w:val="10"/>
              <w:jc w:val="both"/>
              <w:rPr>
                <w:rFonts w:ascii="Times New Roman" w:hAnsi="Times New Roman" w:cs="Times New Roman"/>
                <w:b/>
              </w:rPr>
            </w:pPr>
            <w:r w:rsidRPr="004367D6">
              <w:rPr>
                <w:rFonts w:ascii="Times New Roman" w:hAnsi="Times New Roman" w:cs="Times New Roman"/>
                <w:b/>
              </w:rPr>
              <w:t>Медицинский  блок</w:t>
            </w:r>
          </w:p>
          <w:p w:rsidR="00336592" w:rsidRPr="004367D6" w:rsidRDefault="00336592" w:rsidP="003D1D94">
            <w:pPr>
              <w:pStyle w:val="1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0" w:type="dxa"/>
          </w:tcPr>
          <w:p w:rsidR="00336592" w:rsidRPr="004367D6" w:rsidRDefault="00336592" w:rsidP="00C4202A">
            <w:pPr>
              <w:pStyle w:val="10"/>
              <w:numPr>
                <w:ilvl w:val="0"/>
                <w:numId w:val="6"/>
              </w:numPr>
              <w:ind w:left="349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Осмотр детей, консультации  медсестры, врачей;</w:t>
            </w:r>
          </w:p>
          <w:p w:rsidR="00336592" w:rsidRPr="004367D6" w:rsidRDefault="00336592" w:rsidP="00C4202A">
            <w:pPr>
              <w:pStyle w:val="10"/>
              <w:numPr>
                <w:ilvl w:val="0"/>
                <w:numId w:val="6"/>
              </w:numPr>
              <w:ind w:left="349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оказание первой медицинской помощи;</w:t>
            </w:r>
          </w:p>
          <w:p w:rsidR="00336592" w:rsidRPr="004367D6" w:rsidRDefault="00336592" w:rsidP="00C4202A">
            <w:pPr>
              <w:pStyle w:val="10"/>
              <w:numPr>
                <w:ilvl w:val="0"/>
                <w:numId w:val="6"/>
              </w:numPr>
              <w:ind w:left="349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консультативно-просветительская  работа с родителями и сотрудниками ДОУ</w:t>
            </w:r>
          </w:p>
        </w:tc>
        <w:tc>
          <w:tcPr>
            <w:tcW w:w="3191" w:type="dxa"/>
          </w:tcPr>
          <w:p w:rsidR="00336592" w:rsidRPr="004367D6" w:rsidRDefault="00336592" w:rsidP="00336592">
            <w:pPr>
              <w:pStyle w:val="10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 xml:space="preserve">Изолятор, </w:t>
            </w:r>
          </w:p>
          <w:p w:rsidR="00336592" w:rsidRPr="004367D6" w:rsidRDefault="00336592" w:rsidP="00336592">
            <w:pPr>
              <w:pStyle w:val="10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процедурный  кабинет,</w:t>
            </w:r>
          </w:p>
          <w:p w:rsidR="00336592" w:rsidRPr="004367D6" w:rsidRDefault="00336592" w:rsidP="00336592">
            <w:pPr>
              <w:pStyle w:val="10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медицинский  кабинет.</w:t>
            </w:r>
          </w:p>
        </w:tc>
      </w:tr>
      <w:tr w:rsidR="00336592" w:rsidRPr="004367D6" w:rsidTr="003D1D94">
        <w:tc>
          <w:tcPr>
            <w:tcW w:w="3190" w:type="dxa"/>
          </w:tcPr>
          <w:p w:rsidR="00336592" w:rsidRPr="004367D6" w:rsidRDefault="00336592" w:rsidP="003D1D94">
            <w:pPr>
              <w:pStyle w:val="10"/>
              <w:jc w:val="both"/>
              <w:rPr>
                <w:rFonts w:ascii="Times New Roman" w:hAnsi="Times New Roman" w:cs="Times New Roman"/>
                <w:b/>
              </w:rPr>
            </w:pPr>
            <w:r w:rsidRPr="004367D6">
              <w:rPr>
                <w:rFonts w:ascii="Times New Roman" w:hAnsi="Times New Roman" w:cs="Times New Roman"/>
                <w:b/>
              </w:rPr>
              <w:t>Коридоры ДОУ</w:t>
            </w:r>
          </w:p>
          <w:p w:rsidR="00336592" w:rsidRPr="004367D6" w:rsidRDefault="00336592" w:rsidP="003D1D94">
            <w:pPr>
              <w:pStyle w:val="1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0" w:type="dxa"/>
          </w:tcPr>
          <w:p w:rsidR="00336592" w:rsidRPr="004367D6" w:rsidRDefault="00336592" w:rsidP="00336592">
            <w:pPr>
              <w:pStyle w:val="10"/>
              <w:numPr>
                <w:ilvl w:val="0"/>
                <w:numId w:val="6"/>
              </w:numPr>
              <w:ind w:left="349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Информационно-просветительская  работа  с  сотрудниками  ДОУ  и  родителями.</w:t>
            </w:r>
          </w:p>
        </w:tc>
        <w:tc>
          <w:tcPr>
            <w:tcW w:w="3191" w:type="dxa"/>
          </w:tcPr>
          <w:p w:rsidR="00336592" w:rsidRPr="004367D6" w:rsidRDefault="00336592" w:rsidP="00336592">
            <w:pPr>
              <w:pStyle w:val="10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Стенды для  родителей,  визитка  ДОУ,</w:t>
            </w:r>
          </w:p>
          <w:p w:rsidR="00336592" w:rsidRPr="004367D6" w:rsidRDefault="00336592" w:rsidP="00336592">
            <w:pPr>
              <w:pStyle w:val="10"/>
              <w:rPr>
                <w:rFonts w:ascii="Times New Roman" w:hAnsi="Times New Roman" w:cs="Times New Roman"/>
                <w:b/>
              </w:rPr>
            </w:pPr>
            <w:r w:rsidRPr="004367D6">
              <w:rPr>
                <w:rFonts w:ascii="Times New Roman" w:hAnsi="Times New Roman" w:cs="Times New Roman"/>
              </w:rPr>
              <w:t>стенды для сотрудников.</w:t>
            </w:r>
          </w:p>
        </w:tc>
      </w:tr>
      <w:tr w:rsidR="00336592" w:rsidRPr="004367D6" w:rsidTr="003D1D94">
        <w:tc>
          <w:tcPr>
            <w:tcW w:w="3190" w:type="dxa"/>
          </w:tcPr>
          <w:p w:rsidR="00336592" w:rsidRPr="004367D6" w:rsidRDefault="00336592" w:rsidP="003D1D94">
            <w:pPr>
              <w:pStyle w:val="10"/>
              <w:jc w:val="both"/>
              <w:rPr>
                <w:rFonts w:ascii="Times New Roman" w:hAnsi="Times New Roman" w:cs="Times New Roman"/>
                <w:b/>
              </w:rPr>
            </w:pPr>
            <w:r w:rsidRPr="004367D6">
              <w:rPr>
                <w:rFonts w:ascii="Times New Roman" w:hAnsi="Times New Roman" w:cs="Times New Roman"/>
                <w:b/>
              </w:rPr>
              <w:t>Участки</w:t>
            </w:r>
          </w:p>
          <w:p w:rsidR="00336592" w:rsidRPr="004367D6" w:rsidRDefault="00336592" w:rsidP="003D1D94">
            <w:pPr>
              <w:pStyle w:val="1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0" w:type="dxa"/>
          </w:tcPr>
          <w:p w:rsidR="00336592" w:rsidRPr="004367D6" w:rsidRDefault="00336592" w:rsidP="00336592">
            <w:pPr>
              <w:pStyle w:val="10"/>
              <w:numPr>
                <w:ilvl w:val="0"/>
                <w:numId w:val="6"/>
              </w:numPr>
              <w:ind w:left="349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Прогулки, наблюдения;</w:t>
            </w:r>
          </w:p>
          <w:p w:rsidR="00336592" w:rsidRPr="004367D6" w:rsidRDefault="00336592" w:rsidP="00336592">
            <w:pPr>
              <w:pStyle w:val="10"/>
              <w:numPr>
                <w:ilvl w:val="0"/>
                <w:numId w:val="6"/>
              </w:numPr>
              <w:ind w:left="349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игровая  деятельность;</w:t>
            </w:r>
          </w:p>
          <w:p w:rsidR="00336592" w:rsidRPr="004367D6" w:rsidRDefault="00336592" w:rsidP="00336592">
            <w:pPr>
              <w:pStyle w:val="10"/>
              <w:numPr>
                <w:ilvl w:val="0"/>
                <w:numId w:val="6"/>
              </w:numPr>
              <w:ind w:left="349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 xml:space="preserve">самостоятельная двигательная деятельность; </w:t>
            </w:r>
          </w:p>
          <w:p w:rsidR="00336592" w:rsidRPr="004367D6" w:rsidRDefault="00336592" w:rsidP="00336592">
            <w:pPr>
              <w:pStyle w:val="10"/>
              <w:numPr>
                <w:ilvl w:val="0"/>
                <w:numId w:val="6"/>
              </w:numPr>
              <w:ind w:left="349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трудовая  деятельность.</w:t>
            </w:r>
          </w:p>
        </w:tc>
        <w:tc>
          <w:tcPr>
            <w:tcW w:w="3191" w:type="dxa"/>
          </w:tcPr>
          <w:p w:rsidR="00336592" w:rsidRPr="004367D6" w:rsidRDefault="00336592" w:rsidP="00336592">
            <w:pPr>
              <w:pStyle w:val="10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Прогулочные  площадки  для  детей  всех  возрастных  групп,</w:t>
            </w:r>
          </w:p>
          <w:p w:rsidR="00336592" w:rsidRPr="004367D6" w:rsidRDefault="00336592" w:rsidP="00336592">
            <w:pPr>
              <w:pStyle w:val="10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игровое, функциональное  и спортивное  оборудование;</w:t>
            </w:r>
          </w:p>
          <w:p w:rsidR="00336592" w:rsidRPr="004367D6" w:rsidRDefault="00336592" w:rsidP="00336592">
            <w:pPr>
              <w:pStyle w:val="10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физкультурная площадка;</w:t>
            </w:r>
          </w:p>
          <w:p w:rsidR="00336592" w:rsidRPr="004367D6" w:rsidRDefault="00336592" w:rsidP="00336592">
            <w:pPr>
              <w:pStyle w:val="10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тропа здоровья,</w:t>
            </w:r>
          </w:p>
          <w:p w:rsidR="00336592" w:rsidRPr="004367D6" w:rsidRDefault="00336592" w:rsidP="00336592">
            <w:pPr>
              <w:pStyle w:val="10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огород, цветники,</w:t>
            </w:r>
          </w:p>
          <w:p w:rsidR="00336592" w:rsidRPr="004367D6" w:rsidRDefault="00336592" w:rsidP="00336592">
            <w:pPr>
              <w:pStyle w:val="10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экологическая  тропа.</w:t>
            </w:r>
          </w:p>
        </w:tc>
      </w:tr>
      <w:tr w:rsidR="00336592" w:rsidRPr="004367D6" w:rsidTr="003D1D94">
        <w:tc>
          <w:tcPr>
            <w:tcW w:w="3190" w:type="dxa"/>
          </w:tcPr>
          <w:p w:rsidR="00336592" w:rsidRPr="004367D6" w:rsidRDefault="00336592" w:rsidP="003D1D94">
            <w:pPr>
              <w:pStyle w:val="10"/>
              <w:jc w:val="both"/>
              <w:rPr>
                <w:rFonts w:ascii="Times New Roman" w:hAnsi="Times New Roman" w:cs="Times New Roman"/>
                <w:b/>
              </w:rPr>
            </w:pPr>
            <w:r w:rsidRPr="004367D6">
              <w:rPr>
                <w:rFonts w:ascii="Times New Roman" w:hAnsi="Times New Roman" w:cs="Times New Roman"/>
                <w:b/>
              </w:rPr>
              <w:t>Физкультурная площадка</w:t>
            </w:r>
          </w:p>
        </w:tc>
        <w:tc>
          <w:tcPr>
            <w:tcW w:w="3190" w:type="dxa"/>
          </w:tcPr>
          <w:p w:rsidR="00336592" w:rsidRPr="004367D6" w:rsidRDefault="00336592" w:rsidP="00C4202A">
            <w:pPr>
              <w:pStyle w:val="10"/>
              <w:numPr>
                <w:ilvl w:val="0"/>
                <w:numId w:val="7"/>
              </w:numPr>
              <w:ind w:left="349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Организованная образовательная деятельность по физической культуре, спортивные игры, досуговые мероприятия, праздники</w:t>
            </w:r>
          </w:p>
        </w:tc>
        <w:tc>
          <w:tcPr>
            <w:tcW w:w="3191" w:type="dxa"/>
          </w:tcPr>
          <w:p w:rsidR="00336592" w:rsidRPr="004367D6" w:rsidRDefault="00336592" w:rsidP="00336592">
            <w:pPr>
              <w:pStyle w:val="10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Спортивное оборудование,</w:t>
            </w:r>
          </w:p>
          <w:p w:rsidR="00336592" w:rsidRPr="004367D6" w:rsidRDefault="00336592" w:rsidP="00336592">
            <w:pPr>
              <w:pStyle w:val="10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оборудование для спортивных игр, тропа здоровья.</w:t>
            </w:r>
          </w:p>
          <w:p w:rsidR="00336592" w:rsidRPr="004367D6" w:rsidRDefault="00336592" w:rsidP="00336592">
            <w:pPr>
              <w:pStyle w:val="10"/>
              <w:ind w:left="720"/>
              <w:rPr>
                <w:rFonts w:ascii="Times New Roman" w:hAnsi="Times New Roman" w:cs="Times New Roman"/>
              </w:rPr>
            </w:pPr>
          </w:p>
        </w:tc>
      </w:tr>
      <w:tr w:rsidR="00336592" w:rsidRPr="004367D6" w:rsidTr="003D1D94">
        <w:tc>
          <w:tcPr>
            <w:tcW w:w="3190" w:type="dxa"/>
          </w:tcPr>
          <w:p w:rsidR="00336592" w:rsidRPr="004367D6" w:rsidRDefault="00336592" w:rsidP="003D1D94">
            <w:pPr>
              <w:pStyle w:val="10"/>
              <w:jc w:val="both"/>
              <w:rPr>
                <w:rFonts w:ascii="Times New Roman" w:hAnsi="Times New Roman" w:cs="Times New Roman"/>
                <w:b/>
              </w:rPr>
            </w:pPr>
            <w:r w:rsidRPr="004367D6">
              <w:rPr>
                <w:rFonts w:ascii="Times New Roman" w:hAnsi="Times New Roman" w:cs="Times New Roman"/>
                <w:b/>
              </w:rPr>
              <w:lastRenderedPageBreak/>
              <w:t>Групповые помещения</w:t>
            </w:r>
          </w:p>
        </w:tc>
        <w:tc>
          <w:tcPr>
            <w:tcW w:w="3190" w:type="dxa"/>
          </w:tcPr>
          <w:p w:rsidR="00336592" w:rsidRPr="004367D6" w:rsidRDefault="00336592" w:rsidP="00336592">
            <w:pPr>
              <w:pStyle w:val="10"/>
              <w:numPr>
                <w:ilvl w:val="0"/>
                <w:numId w:val="8"/>
              </w:numPr>
              <w:ind w:left="354" w:hanging="354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Организованная образовательная деятельность, самостоятельная игровая деятельность.</w:t>
            </w:r>
          </w:p>
          <w:p w:rsidR="00336592" w:rsidRPr="004367D6" w:rsidRDefault="00336592" w:rsidP="003D1D94">
            <w:pPr>
              <w:pStyle w:val="10"/>
              <w:jc w:val="both"/>
              <w:rPr>
                <w:rFonts w:ascii="Times New Roman" w:hAnsi="Times New Roman" w:cs="Times New Roman"/>
              </w:rPr>
            </w:pPr>
          </w:p>
          <w:p w:rsidR="00336592" w:rsidRPr="004367D6" w:rsidRDefault="00336592" w:rsidP="003D1D94">
            <w:pPr>
              <w:pStyle w:val="10"/>
              <w:jc w:val="both"/>
              <w:rPr>
                <w:rFonts w:ascii="Times New Roman" w:hAnsi="Times New Roman" w:cs="Times New Roman"/>
              </w:rPr>
            </w:pPr>
          </w:p>
          <w:p w:rsidR="00336592" w:rsidRPr="004367D6" w:rsidRDefault="00336592" w:rsidP="003D1D94">
            <w:pPr>
              <w:pStyle w:val="10"/>
              <w:jc w:val="both"/>
              <w:rPr>
                <w:rFonts w:ascii="Times New Roman" w:hAnsi="Times New Roman" w:cs="Times New Roman"/>
                <w:b/>
              </w:rPr>
            </w:pPr>
            <w:r w:rsidRPr="004367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91" w:type="dxa"/>
          </w:tcPr>
          <w:p w:rsidR="00336592" w:rsidRPr="004367D6" w:rsidRDefault="00336592" w:rsidP="00336592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4367D6">
              <w:rPr>
                <w:rStyle w:val="c0"/>
                <w:b/>
              </w:rPr>
              <w:t>Социально-коммуникативное развитие:</w:t>
            </w:r>
          </w:p>
          <w:p w:rsidR="00336592" w:rsidRPr="004367D6" w:rsidRDefault="00336592" w:rsidP="00336592">
            <w:pPr>
              <w:pStyle w:val="c1"/>
              <w:shd w:val="clear" w:color="auto" w:fill="FFFFFF"/>
              <w:spacing w:before="0" w:beforeAutospacing="0" w:after="0" w:afterAutospacing="0"/>
            </w:pPr>
            <w:r w:rsidRPr="004367D6">
              <w:rPr>
                <w:rStyle w:val="c0"/>
              </w:rPr>
              <w:t>— Центр ПДД,</w:t>
            </w:r>
          </w:p>
          <w:p w:rsidR="00336592" w:rsidRPr="004367D6" w:rsidRDefault="00336592" w:rsidP="00336592">
            <w:pPr>
              <w:pStyle w:val="c1"/>
              <w:shd w:val="clear" w:color="auto" w:fill="FFFFFF"/>
              <w:spacing w:before="0" w:beforeAutospacing="0" w:after="0" w:afterAutospacing="0"/>
            </w:pPr>
            <w:r w:rsidRPr="004367D6">
              <w:rPr>
                <w:rStyle w:val="c0"/>
              </w:rPr>
              <w:t>— Центр пожарной безопасности,</w:t>
            </w:r>
          </w:p>
          <w:p w:rsidR="00336592" w:rsidRPr="004367D6" w:rsidRDefault="00336592" w:rsidP="00336592">
            <w:pPr>
              <w:pStyle w:val="c1"/>
              <w:shd w:val="clear" w:color="auto" w:fill="FFFFFF"/>
              <w:spacing w:before="0" w:beforeAutospacing="0" w:after="0" w:afterAutospacing="0"/>
            </w:pPr>
            <w:r w:rsidRPr="004367D6">
              <w:rPr>
                <w:rStyle w:val="c0"/>
              </w:rPr>
              <w:t>— Центр игровой активности (центр сюжетно-ролевых игр).</w:t>
            </w:r>
          </w:p>
          <w:p w:rsidR="00336592" w:rsidRPr="004367D6" w:rsidRDefault="00336592" w:rsidP="00336592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4367D6">
              <w:rPr>
                <w:rStyle w:val="c0"/>
                <w:b/>
              </w:rPr>
              <w:t>Познавательное развитие:</w:t>
            </w:r>
          </w:p>
          <w:p w:rsidR="00336592" w:rsidRPr="004367D6" w:rsidRDefault="00336592" w:rsidP="00336592">
            <w:pPr>
              <w:pStyle w:val="c1"/>
              <w:shd w:val="clear" w:color="auto" w:fill="FFFFFF"/>
              <w:spacing w:before="0" w:beforeAutospacing="0" w:after="0" w:afterAutospacing="0"/>
            </w:pPr>
            <w:r w:rsidRPr="004367D6">
              <w:rPr>
                <w:rStyle w:val="c0"/>
              </w:rPr>
              <w:t>— Центр «Уголок Природы»,</w:t>
            </w:r>
          </w:p>
          <w:p w:rsidR="00336592" w:rsidRPr="004367D6" w:rsidRDefault="00336592" w:rsidP="00336592">
            <w:pPr>
              <w:pStyle w:val="c1"/>
              <w:shd w:val="clear" w:color="auto" w:fill="FFFFFF"/>
              <w:spacing w:before="0" w:beforeAutospacing="0" w:after="0" w:afterAutospacing="0"/>
            </w:pPr>
            <w:r w:rsidRPr="004367D6">
              <w:rPr>
                <w:rStyle w:val="c0"/>
              </w:rPr>
              <w:t>— Центр сенсорного развития,</w:t>
            </w:r>
          </w:p>
          <w:p w:rsidR="00336592" w:rsidRPr="004367D6" w:rsidRDefault="00336592" w:rsidP="00336592">
            <w:pPr>
              <w:pStyle w:val="c1"/>
              <w:shd w:val="clear" w:color="auto" w:fill="FFFFFF"/>
              <w:spacing w:before="0" w:beforeAutospacing="0" w:after="0" w:afterAutospacing="0"/>
            </w:pPr>
            <w:r w:rsidRPr="004367D6">
              <w:rPr>
                <w:rStyle w:val="c0"/>
              </w:rPr>
              <w:t>— Центр математического развития,</w:t>
            </w:r>
          </w:p>
          <w:p w:rsidR="00336592" w:rsidRPr="004367D6" w:rsidRDefault="00336592" w:rsidP="0033659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4367D6">
              <w:rPr>
                <w:rStyle w:val="c0"/>
              </w:rPr>
              <w:t>— Центр экспериментирования.</w:t>
            </w:r>
          </w:p>
          <w:p w:rsidR="00336592" w:rsidRPr="004367D6" w:rsidRDefault="00336592" w:rsidP="00336592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4367D6">
              <w:rPr>
                <w:rStyle w:val="c0"/>
                <w:b/>
              </w:rPr>
              <w:t>Речевое развитие:</w:t>
            </w:r>
          </w:p>
          <w:p w:rsidR="00336592" w:rsidRPr="004367D6" w:rsidRDefault="00336592" w:rsidP="00336592">
            <w:pPr>
              <w:pStyle w:val="c1"/>
              <w:shd w:val="clear" w:color="auto" w:fill="FFFFFF"/>
              <w:spacing w:before="0" w:beforeAutospacing="0" w:after="0" w:afterAutospacing="0"/>
            </w:pPr>
            <w:r w:rsidRPr="004367D6">
              <w:rPr>
                <w:rStyle w:val="c0"/>
              </w:rPr>
              <w:t>— Центр речевого развития или уголок речи и грамотности,</w:t>
            </w:r>
          </w:p>
          <w:p w:rsidR="00336592" w:rsidRPr="004367D6" w:rsidRDefault="00336592" w:rsidP="00336592">
            <w:pPr>
              <w:pStyle w:val="c1"/>
              <w:shd w:val="clear" w:color="auto" w:fill="FFFFFF"/>
              <w:spacing w:before="0" w:beforeAutospacing="0" w:after="0" w:afterAutospacing="0"/>
            </w:pPr>
            <w:r w:rsidRPr="004367D6">
              <w:rPr>
                <w:rStyle w:val="c0"/>
              </w:rPr>
              <w:t>— Центр Книги.</w:t>
            </w:r>
          </w:p>
          <w:p w:rsidR="00336592" w:rsidRPr="004367D6" w:rsidRDefault="00336592" w:rsidP="0033659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/>
              </w:rPr>
            </w:pPr>
            <w:r w:rsidRPr="004367D6">
              <w:rPr>
                <w:rStyle w:val="c0"/>
                <w:b/>
              </w:rPr>
              <w:t>Художественно-эстетическое развитие:</w:t>
            </w:r>
          </w:p>
          <w:p w:rsidR="00336592" w:rsidRPr="004367D6" w:rsidRDefault="00336592" w:rsidP="00336592">
            <w:pPr>
              <w:pStyle w:val="c1"/>
              <w:shd w:val="clear" w:color="auto" w:fill="FFFFFF"/>
              <w:spacing w:before="0" w:beforeAutospacing="0" w:after="0" w:afterAutospacing="0"/>
            </w:pPr>
            <w:r w:rsidRPr="004367D6">
              <w:rPr>
                <w:rStyle w:val="c0"/>
              </w:rPr>
              <w:t xml:space="preserve"> — Центр конструктивной деятельности,</w:t>
            </w:r>
          </w:p>
          <w:p w:rsidR="00336592" w:rsidRPr="004367D6" w:rsidRDefault="00336592" w:rsidP="00336592">
            <w:pPr>
              <w:pStyle w:val="c1"/>
              <w:shd w:val="clear" w:color="auto" w:fill="FFFFFF"/>
              <w:spacing w:before="0" w:beforeAutospacing="0" w:after="0" w:afterAutospacing="0"/>
            </w:pPr>
            <w:r w:rsidRPr="004367D6">
              <w:rPr>
                <w:rStyle w:val="c0"/>
              </w:rPr>
              <w:t xml:space="preserve">— Центр </w:t>
            </w:r>
            <w:proofErr w:type="gramStart"/>
            <w:r w:rsidRPr="004367D6">
              <w:rPr>
                <w:rStyle w:val="c0"/>
              </w:rPr>
              <w:t>ИЗО</w:t>
            </w:r>
            <w:proofErr w:type="gramEnd"/>
            <w:r w:rsidRPr="004367D6">
              <w:rPr>
                <w:rStyle w:val="c0"/>
              </w:rPr>
              <w:t xml:space="preserve"> или </w:t>
            </w:r>
            <w:proofErr w:type="gramStart"/>
            <w:r w:rsidRPr="004367D6">
              <w:rPr>
                <w:rStyle w:val="c0"/>
              </w:rPr>
              <w:t>уголок</w:t>
            </w:r>
            <w:proofErr w:type="gramEnd"/>
            <w:r w:rsidRPr="004367D6">
              <w:rPr>
                <w:rStyle w:val="c0"/>
              </w:rPr>
              <w:t xml:space="preserve"> творчества,</w:t>
            </w:r>
          </w:p>
          <w:p w:rsidR="00336592" w:rsidRPr="004367D6" w:rsidRDefault="00336592" w:rsidP="00336592">
            <w:pPr>
              <w:pStyle w:val="c1"/>
              <w:shd w:val="clear" w:color="auto" w:fill="FFFFFF"/>
              <w:spacing w:before="0" w:beforeAutospacing="0" w:after="0" w:afterAutospacing="0"/>
            </w:pPr>
            <w:r w:rsidRPr="004367D6">
              <w:rPr>
                <w:rStyle w:val="c0"/>
              </w:rPr>
              <w:t>— Центр музыкально-театрализованной деятельности.</w:t>
            </w:r>
          </w:p>
          <w:p w:rsidR="00336592" w:rsidRPr="004367D6" w:rsidRDefault="00336592" w:rsidP="00336592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4367D6">
              <w:rPr>
                <w:rStyle w:val="c0"/>
                <w:b/>
              </w:rPr>
              <w:t>Физическое развитие:</w:t>
            </w:r>
          </w:p>
          <w:p w:rsidR="00336592" w:rsidRPr="004367D6" w:rsidRDefault="00336592" w:rsidP="00336592">
            <w:pPr>
              <w:pStyle w:val="c1"/>
              <w:shd w:val="clear" w:color="auto" w:fill="FFFFFF"/>
              <w:spacing w:before="0" w:beforeAutospacing="0" w:after="0" w:afterAutospacing="0"/>
            </w:pPr>
            <w:r w:rsidRPr="004367D6">
              <w:rPr>
                <w:rStyle w:val="c0"/>
              </w:rPr>
              <w:t>— Центр физического развития;</w:t>
            </w:r>
          </w:p>
          <w:p w:rsidR="00336592" w:rsidRPr="004367D6" w:rsidRDefault="00336592" w:rsidP="00336592">
            <w:pPr>
              <w:pStyle w:val="c1"/>
              <w:shd w:val="clear" w:color="auto" w:fill="FFFFFF"/>
              <w:spacing w:before="0" w:beforeAutospacing="0" w:after="0" w:afterAutospacing="0"/>
            </w:pPr>
            <w:r w:rsidRPr="004367D6">
              <w:rPr>
                <w:rStyle w:val="c0"/>
              </w:rPr>
              <w:t>— Спортивный уголок «Будь здоров!»</w:t>
            </w:r>
          </w:p>
        </w:tc>
      </w:tr>
    </w:tbl>
    <w:p w:rsidR="00336592" w:rsidRPr="004367D6" w:rsidRDefault="00336592" w:rsidP="00336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6592" w:rsidRDefault="00336592" w:rsidP="00BD7F57">
      <w:pPr>
        <w:pStyle w:val="1"/>
        <w:shd w:val="clear" w:color="auto" w:fill="FFFFFF"/>
        <w:jc w:val="center"/>
        <w:rPr>
          <w:rFonts w:ascii="Verdana" w:hAnsi="Verdana"/>
          <w:color w:val="52596F"/>
        </w:rPr>
      </w:pPr>
    </w:p>
    <w:p w:rsidR="00BD7F57" w:rsidRDefault="00BD7F57" w:rsidP="00BD7F57">
      <w:pPr>
        <w:pStyle w:val="1"/>
        <w:shd w:val="clear" w:color="auto" w:fill="FFFFFF"/>
        <w:jc w:val="center"/>
        <w:rPr>
          <w:rFonts w:ascii="Verdana" w:hAnsi="Verdana"/>
          <w:color w:val="52596F"/>
        </w:rPr>
      </w:pPr>
    </w:p>
    <w:p w:rsidR="00BD7F57" w:rsidRDefault="00BD7F57" w:rsidP="00BD7F57">
      <w:pPr>
        <w:pStyle w:val="1"/>
        <w:shd w:val="clear" w:color="auto" w:fill="FFFFFF"/>
        <w:jc w:val="center"/>
        <w:rPr>
          <w:rFonts w:ascii="Verdana" w:hAnsi="Verdana"/>
          <w:color w:val="52596F"/>
        </w:rPr>
      </w:pPr>
    </w:p>
    <w:p w:rsidR="00BD7F57" w:rsidRDefault="00BD7F57" w:rsidP="00BD7F57">
      <w:pPr>
        <w:pStyle w:val="1"/>
        <w:shd w:val="clear" w:color="auto" w:fill="FFFFFF"/>
        <w:jc w:val="center"/>
        <w:rPr>
          <w:rFonts w:ascii="Verdana" w:hAnsi="Verdana"/>
          <w:color w:val="52596F"/>
        </w:rPr>
      </w:pPr>
    </w:p>
    <w:p w:rsidR="00C4202A" w:rsidRDefault="00C4202A" w:rsidP="00BD7F57">
      <w:pPr>
        <w:pStyle w:val="1"/>
        <w:shd w:val="clear" w:color="auto" w:fill="FFFFFF"/>
        <w:jc w:val="center"/>
        <w:rPr>
          <w:rFonts w:ascii="Verdana" w:hAnsi="Verdana"/>
          <w:color w:val="52596F"/>
        </w:rPr>
      </w:pPr>
    </w:p>
    <w:p w:rsidR="00C4202A" w:rsidRDefault="00C4202A" w:rsidP="00BD7F57">
      <w:pPr>
        <w:pStyle w:val="1"/>
        <w:shd w:val="clear" w:color="auto" w:fill="FFFFFF"/>
        <w:jc w:val="center"/>
        <w:rPr>
          <w:rFonts w:ascii="Verdana" w:hAnsi="Verdana"/>
          <w:color w:val="52596F"/>
        </w:rPr>
      </w:pPr>
    </w:p>
    <w:p w:rsidR="00BD7F57" w:rsidRDefault="00BD7F57" w:rsidP="00BD7F57">
      <w:pPr>
        <w:pStyle w:val="1"/>
        <w:shd w:val="clear" w:color="auto" w:fill="FFFFFF"/>
        <w:jc w:val="center"/>
        <w:rPr>
          <w:rFonts w:ascii="Verdana" w:hAnsi="Verdana"/>
          <w:color w:val="52596F"/>
          <w:sz w:val="16"/>
          <w:szCs w:val="16"/>
        </w:rPr>
      </w:pPr>
    </w:p>
    <w:p w:rsidR="00B934E8" w:rsidRDefault="00B934E8">
      <w:bookmarkStart w:id="0" w:name="_GoBack"/>
      <w:bookmarkEnd w:id="0"/>
    </w:p>
    <w:sectPr w:rsidR="00B93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97AEC"/>
    <w:multiLevelType w:val="multilevel"/>
    <w:tmpl w:val="E39A249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205EC"/>
    <w:multiLevelType w:val="multilevel"/>
    <w:tmpl w:val="C4AEB96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  <w:sz w:val="28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0000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/>
        <w:sz w:val="2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000000"/>
        <w:sz w:val="28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000000"/>
        <w:sz w:val="28"/>
      </w:rPr>
    </w:lvl>
  </w:abstractNum>
  <w:abstractNum w:abstractNumId="2">
    <w:nsid w:val="23B03CF6"/>
    <w:multiLevelType w:val="multilevel"/>
    <w:tmpl w:val="EB48D84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3F4C00FC"/>
    <w:multiLevelType w:val="hybridMultilevel"/>
    <w:tmpl w:val="F40AE9F6"/>
    <w:lvl w:ilvl="0" w:tplc="A1386D4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2F7A75"/>
    <w:multiLevelType w:val="multilevel"/>
    <w:tmpl w:val="609CC5E4"/>
    <w:lvl w:ilvl="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5BEA7A2F"/>
    <w:multiLevelType w:val="multilevel"/>
    <w:tmpl w:val="5FF81DE8"/>
    <w:lvl w:ilvl="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5E775535"/>
    <w:multiLevelType w:val="multilevel"/>
    <w:tmpl w:val="332A59D8"/>
    <w:lvl w:ilvl="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65845326"/>
    <w:multiLevelType w:val="multilevel"/>
    <w:tmpl w:val="249CE680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2EE"/>
    <w:rsid w:val="000852EE"/>
    <w:rsid w:val="00264350"/>
    <w:rsid w:val="00336592"/>
    <w:rsid w:val="004F1800"/>
    <w:rsid w:val="00B934E8"/>
    <w:rsid w:val="00BD7F57"/>
    <w:rsid w:val="00C4202A"/>
    <w:rsid w:val="00C9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643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BD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D7F5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643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0">
    <w:name w:val="Обычный1"/>
    <w:uiPriority w:val="99"/>
    <w:rsid w:val="00264350"/>
    <w:pPr>
      <w:widowControl w:val="0"/>
      <w:suppressAutoHyphens/>
      <w:spacing w:after="0" w:line="240" w:lineRule="auto"/>
    </w:pPr>
    <w:rPr>
      <w:rFonts w:ascii="Liberation Serif" w:eastAsia="Calibri" w:hAnsi="Liberation Serif" w:cs="FreeSans"/>
      <w:sz w:val="24"/>
      <w:szCs w:val="24"/>
      <w:lang w:eastAsia="zh-CN" w:bidi="hi-IN"/>
    </w:rPr>
  </w:style>
  <w:style w:type="paragraph" w:customStyle="1" w:styleId="c1">
    <w:name w:val="c1"/>
    <w:basedOn w:val="a"/>
    <w:rsid w:val="00336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6592"/>
  </w:style>
  <w:style w:type="paragraph" w:customStyle="1" w:styleId="ConsPlusCell">
    <w:name w:val="ConsPlusCell"/>
    <w:uiPriority w:val="99"/>
    <w:rsid w:val="003365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C420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643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BD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D7F5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643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0">
    <w:name w:val="Обычный1"/>
    <w:uiPriority w:val="99"/>
    <w:rsid w:val="00264350"/>
    <w:pPr>
      <w:widowControl w:val="0"/>
      <w:suppressAutoHyphens/>
      <w:spacing w:after="0" w:line="240" w:lineRule="auto"/>
    </w:pPr>
    <w:rPr>
      <w:rFonts w:ascii="Liberation Serif" w:eastAsia="Calibri" w:hAnsi="Liberation Serif" w:cs="FreeSans"/>
      <w:sz w:val="24"/>
      <w:szCs w:val="24"/>
      <w:lang w:eastAsia="zh-CN" w:bidi="hi-IN"/>
    </w:rPr>
  </w:style>
  <w:style w:type="paragraph" w:customStyle="1" w:styleId="c1">
    <w:name w:val="c1"/>
    <w:basedOn w:val="a"/>
    <w:rsid w:val="00336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6592"/>
  </w:style>
  <w:style w:type="paragraph" w:customStyle="1" w:styleId="ConsPlusCell">
    <w:name w:val="ConsPlusCell"/>
    <w:uiPriority w:val="99"/>
    <w:rsid w:val="003365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C420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4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8C5BE-07DB-4425-8B3C-CC8B70B8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2026-01-19T09:22:00Z</dcterms:created>
  <dcterms:modified xsi:type="dcterms:W3CDTF">2026-01-19T10:08:00Z</dcterms:modified>
</cp:coreProperties>
</file>