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9C" w:rsidRDefault="00857C9C" w:rsidP="00E131D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Средние ц</w:t>
      </w:r>
      <w:r w:rsidR="00715E70">
        <w:rPr>
          <w:rFonts w:ascii="Times New Roman" w:hAnsi="Times New Roman"/>
          <w:b/>
          <w:sz w:val="32"/>
          <w:szCs w:val="32"/>
        </w:rPr>
        <w:t xml:space="preserve">ены на продукты питания в </w:t>
      </w:r>
      <w:r w:rsidR="00F80F2B">
        <w:rPr>
          <w:rFonts w:ascii="Times New Roman" w:hAnsi="Times New Roman"/>
          <w:b/>
          <w:sz w:val="32"/>
          <w:szCs w:val="32"/>
        </w:rPr>
        <w:t>ок</w:t>
      </w:r>
      <w:r w:rsidR="00715E70">
        <w:rPr>
          <w:rFonts w:ascii="Times New Roman" w:hAnsi="Times New Roman"/>
          <w:b/>
          <w:sz w:val="32"/>
          <w:szCs w:val="32"/>
        </w:rPr>
        <w:t>тябр</w:t>
      </w:r>
      <w:r>
        <w:rPr>
          <w:rFonts w:ascii="Times New Roman" w:hAnsi="Times New Roman"/>
          <w:b/>
          <w:sz w:val="32"/>
          <w:szCs w:val="32"/>
        </w:rPr>
        <w:t xml:space="preserve">е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32"/>
            <w:szCs w:val="32"/>
          </w:rPr>
          <w:t>2017 г</w:t>
        </w:r>
      </w:smartTag>
      <w:r>
        <w:rPr>
          <w:rFonts w:ascii="Times New Roman" w:hAnsi="Times New Roman"/>
          <w:b/>
          <w:sz w:val="32"/>
          <w:szCs w:val="32"/>
        </w:rPr>
        <w:t>.</w:t>
      </w:r>
    </w:p>
    <w:p w:rsidR="00857C9C" w:rsidRDefault="00857C9C" w:rsidP="00E131D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МБДОУ детскому саду №2.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6"/>
        <w:gridCol w:w="1786"/>
        <w:gridCol w:w="1689"/>
      </w:tblGrid>
      <w:tr w:rsidR="00857C9C" w:rsidRPr="00246E11" w:rsidTr="00246E11">
        <w:tc>
          <w:tcPr>
            <w:tcW w:w="7054" w:type="dxa"/>
          </w:tcPr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E11">
              <w:rPr>
                <w:rFonts w:ascii="Times New Roman" w:hAnsi="Times New Roman"/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1843" w:type="dxa"/>
          </w:tcPr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E11">
              <w:rPr>
                <w:rFonts w:ascii="Times New Roman" w:hAnsi="Times New Roman"/>
                <w:b/>
                <w:sz w:val="28"/>
                <w:szCs w:val="28"/>
              </w:rPr>
              <w:t xml:space="preserve">Единица 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E11">
              <w:rPr>
                <w:rFonts w:ascii="Times New Roman" w:hAnsi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785" w:type="dxa"/>
          </w:tcPr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E11">
              <w:rPr>
                <w:rFonts w:ascii="Times New Roman" w:hAnsi="Times New Roman"/>
                <w:b/>
                <w:sz w:val="28"/>
                <w:szCs w:val="28"/>
              </w:rPr>
              <w:t xml:space="preserve">Средняя цена, 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E11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</w:tc>
      </w:tr>
      <w:tr w:rsidR="00857C9C" w:rsidRPr="00246E11" w:rsidTr="00246E11">
        <w:tc>
          <w:tcPr>
            <w:tcW w:w="7054" w:type="dxa"/>
          </w:tcPr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Говядина (кроме бескостного мяса)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Куры 1с мороженые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 xml:space="preserve">Сосиски 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Рыба минтай с/м б/г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Масло сливочное 72,5% жирность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Молоко питьевое цельное стерилизованное 2,5 – 3,2% жирности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Молоко питьевое цельное пастеризованное 2,5 – 3,2% жирности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Яйца куриные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Сыр твердый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 xml:space="preserve">Сметана 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Творог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Сахар – песок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Мука пшеничная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Хлеб из ржаной муки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Хлеб и булочные изделия из пшеничной муки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Рис круглый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Пшено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Крупа гречневая – ядрица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Вермишель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Свекла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Капуста белокочанная свежая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Лук репчатый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 xml:space="preserve">Морковь 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Свекла столовая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 xml:space="preserve">Яблоки 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Соки фруктовые</w:t>
            </w:r>
          </w:p>
        </w:tc>
        <w:tc>
          <w:tcPr>
            <w:tcW w:w="1843" w:type="dxa"/>
          </w:tcPr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10 шт.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785" w:type="dxa"/>
          </w:tcPr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260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264</w:t>
            </w:r>
          </w:p>
          <w:p w:rsidR="00857C9C" w:rsidRPr="00246E11" w:rsidRDefault="00715E70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293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52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C9C" w:rsidRPr="00246E11" w:rsidRDefault="00715E70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46-67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C9C" w:rsidRPr="00246E11" w:rsidRDefault="00F80F2B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857C9C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265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162-50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150</w:t>
            </w:r>
          </w:p>
          <w:p w:rsidR="00857C9C" w:rsidRPr="00246E11" w:rsidRDefault="00715E70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80F2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-90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2</w:t>
            </w:r>
            <w:r w:rsidR="00F80F2B"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Pr="00246E11">
              <w:rPr>
                <w:rFonts w:ascii="Times New Roman" w:hAnsi="Times New Roman"/>
                <w:sz w:val="28"/>
                <w:szCs w:val="28"/>
              </w:rPr>
              <w:t>-50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36-93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57-50</w:t>
            </w:r>
          </w:p>
          <w:p w:rsidR="00857C9C" w:rsidRPr="00246E11" w:rsidRDefault="00715E70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20-</w:t>
            </w:r>
            <w:r w:rsidR="00F80F2B">
              <w:rPr>
                <w:rFonts w:ascii="Times New Roman" w:hAnsi="Times New Roman"/>
                <w:sz w:val="28"/>
                <w:szCs w:val="28"/>
              </w:rPr>
              <w:t>2</w:t>
            </w:r>
            <w:r w:rsidRPr="00246E1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57C9C" w:rsidRPr="00246E11" w:rsidRDefault="00715E70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80F2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57C9C" w:rsidRPr="00246E11" w:rsidRDefault="00715E70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F80F2B">
              <w:rPr>
                <w:rFonts w:ascii="Times New Roman" w:hAnsi="Times New Roman"/>
                <w:sz w:val="28"/>
                <w:szCs w:val="28"/>
              </w:rPr>
              <w:t>-50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857C9C" w:rsidRPr="00246E11" w:rsidRDefault="00715E70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57C9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57C9C" w:rsidRPr="00246E11" w:rsidRDefault="00F80F2B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18-30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80F2B">
              <w:rPr>
                <w:rFonts w:ascii="Times New Roman" w:hAnsi="Times New Roman"/>
                <w:sz w:val="28"/>
                <w:szCs w:val="28"/>
              </w:rPr>
              <w:t>1-90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25-50</w:t>
            </w:r>
          </w:p>
          <w:p w:rsidR="00857C9C" w:rsidRPr="00246E11" w:rsidRDefault="00715E70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80F2B">
              <w:rPr>
                <w:rFonts w:ascii="Times New Roman" w:hAnsi="Times New Roman"/>
                <w:sz w:val="28"/>
                <w:szCs w:val="28"/>
              </w:rPr>
              <w:t>2-50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</w:tbl>
    <w:p w:rsidR="00857C9C" w:rsidRDefault="00857C9C"/>
    <w:sectPr w:rsidR="00857C9C" w:rsidSect="00AD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1D6"/>
    <w:rsid w:val="0009491F"/>
    <w:rsid w:val="00130D1E"/>
    <w:rsid w:val="001C3B10"/>
    <w:rsid w:val="001D1341"/>
    <w:rsid w:val="001E589D"/>
    <w:rsid w:val="00246E11"/>
    <w:rsid w:val="003332AD"/>
    <w:rsid w:val="00335FBB"/>
    <w:rsid w:val="00382A1A"/>
    <w:rsid w:val="00413C2D"/>
    <w:rsid w:val="00431B56"/>
    <w:rsid w:val="00456AC2"/>
    <w:rsid w:val="004B73EE"/>
    <w:rsid w:val="00715E70"/>
    <w:rsid w:val="00761CF9"/>
    <w:rsid w:val="008110BD"/>
    <w:rsid w:val="00857C9C"/>
    <w:rsid w:val="008660A4"/>
    <w:rsid w:val="0087731A"/>
    <w:rsid w:val="008F4989"/>
    <w:rsid w:val="009438B4"/>
    <w:rsid w:val="009E3185"/>
    <w:rsid w:val="00A12BD7"/>
    <w:rsid w:val="00AD5811"/>
    <w:rsid w:val="00BA0A0C"/>
    <w:rsid w:val="00D16D07"/>
    <w:rsid w:val="00E131D6"/>
    <w:rsid w:val="00E841C9"/>
    <w:rsid w:val="00F8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Средние цены на продукты питания в июле 2017 г</dc:title>
  <dc:subject/>
  <dc:creator>Nikitos</dc:creator>
  <cp:keywords/>
  <dc:description/>
  <cp:lastModifiedBy>Nataliya</cp:lastModifiedBy>
  <cp:revision>7</cp:revision>
  <dcterms:created xsi:type="dcterms:W3CDTF">2017-09-03T06:43:00Z</dcterms:created>
  <dcterms:modified xsi:type="dcterms:W3CDTF">2017-10-24T19:47:00Z</dcterms:modified>
</cp:coreProperties>
</file>